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47B" w:rsidRPr="0015647B" w:rsidRDefault="0015647B" w:rsidP="0015647B">
      <w:pPr>
        <w:spacing w:line="480" w:lineRule="auto"/>
        <w:rPr>
          <w:rFonts w:ascii="Times New Roman" w:hAnsi="Times New Roman" w:cs="Times New Roman"/>
          <w:sz w:val="24"/>
          <w:szCs w:val="24"/>
        </w:rPr>
      </w:pPr>
    </w:p>
    <w:p w:rsidR="0015647B" w:rsidRPr="0015647B" w:rsidRDefault="0015647B" w:rsidP="0015647B">
      <w:pPr>
        <w:spacing w:line="480" w:lineRule="auto"/>
        <w:rPr>
          <w:rFonts w:ascii="Times New Roman" w:hAnsi="Times New Roman" w:cs="Times New Roman"/>
          <w:sz w:val="24"/>
          <w:szCs w:val="24"/>
        </w:rPr>
      </w:pPr>
    </w:p>
    <w:p w:rsidR="0015647B" w:rsidRPr="0015647B" w:rsidRDefault="0015647B" w:rsidP="0015647B">
      <w:pPr>
        <w:spacing w:line="480" w:lineRule="auto"/>
        <w:rPr>
          <w:rFonts w:ascii="Times New Roman" w:hAnsi="Times New Roman" w:cs="Times New Roman"/>
          <w:sz w:val="24"/>
          <w:szCs w:val="24"/>
        </w:rPr>
      </w:pPr>
    </w:p>
    <w:p w:rsidR="0015647B" w:rsidRPr="0015647B" w:rsidRDefault="0015647B" w:rsidP="0015647B">
      <w:pPr>
        <w:spacing w:line="480" w:lineRule="auto"/>
        <w:rPr>
          <w:rFonts w:ascii="Times New Roman" w:hAnsi="Times New Roman" w:cs="Times New Roman"/>
          <w:sz w:val="24"/>
          <w:szCs w:val="24"/>
        </w:rPr>
      </w:pPr>
    </w:p>
    <w:p w:rsidR="0015647B" w:rsidRPr="0015647B" w:rsidRDefault="0015647B" w:rsidP="0015647B">
      <w:pPr>
        <w:spacing w:line="480" w:lineRule="auto"/>
        <w:rPr>
          <w:rFonts w:ascii="Times New Roman" w:hAnsi="Times New Roman" w:cs="Times New Roman"/>
          <w:sz w:val="24"/>
          <w:szCs w:val="24"/>
        </w:rPr>
      </w:pPr>
    </w:p>
    <w:p w:rsidR="0015647B" w:rsidRPr="0015647B" w:rsidRDefault="0015647B" w:rsidP="0015647B">
      <w:pPr>
        <w:spacing w:line="480" w:lineRule="auto"/>
        <w:rPr>
          <w:rFonts w:ascii="Times New Roman" w:hAnsi="Times New Roman" w:cs="Times New Roman"/>
          <w:sz w:val="24"/>
          <w:szCs w:val="24"/>
        </w:rPr>
      </w:pPr>
    </w:p>
    <w:p w:rsidR="0015647B" w:rsidRPr="0015647B" w:rsidRDefault="0015647B" w:rsidP="0015647B">
      <w:pPr>
        <w:spacing w:line="480" w:lineRule="auto"/>
        <w:rPr>
          <w:rFonts w:ascii="Times New Roman" w:hAnsi="Times New Roman" w:cs="Times New Roman"/>
          <w:sz w:val="24"/>
          <w:szCs w:val="24"/>
        </w:rPr>
      </w:pPr>
    </w:p>
    <w:p w:rsidR="0015647B" w:rsidRPr="0015647B" w:rsidRDefault="0015647B" w:rsidP="0015647B">
      <w:pPr>
        <w:spacing w:line="480" w:lineRule="auto"/>
        <w:rPr>
          <w:rFonts w:ascii="Times New Roman" w:hAnsi="Times New Roman" w:cs="Times New Roman"/>
          <w:sz w:val="24"/>
          <w:szCs w:val="24"/>
        </w:rPr>
      </w:pPr>
    </w:p>
    <w:p w:rsidR="0015647B" w:rsidRPr="0015647B" w:rsidRDefault="0015647B" w:rsidP="0015647B">
      <w:pPr>
        <w:spacing w:line="480" w:lineRule="auto"/>
        <w:jc w:val="center"/>
        <w:rPr>
          <w:rFonts w:ascii="Times New Roman" w:hAnsi="Times New Roman" w:cs="Times New Roman"/>
          <w:noProof/>
          <w:sz w:val="24"/>
          <w:szCs w:val="24"/>
        </w:rPr>
      </w:pPr>
      <w:r w:rsidRPr="0015647B">
        <w:rPr>
          <w:rFonts w:ascii="Times New Roman" w:hAnsi="Times New Roman" w:cs="Times New Roman"/>
          <w:sz w:val="24"/>
          <w:szCs w:val="24"/>
        </w:rPr>
        <w:t>A Synthesis Essay.</w:t>
      </w:r>
    </w:p>
    <w:p w:rsidR="0015647B" w:rsidRPr="0015647B" w:rsidRDefault="0015647B" w:rsidP="0015647B">
      <w:pPr>
        <w:spacing w:line="480" w:lineRule="auto"/>
        <w:jc w:val="center"/>
        <w:rPr>
          <w:rFonts w:ascii="Times New Roman" w:hAnsi="Times New Roman" w:cs="Times New Roman"/>
          <w:noProof/>
          <w:sz w:val="24"/>
          <w:szCs w:val="24"/>
        </w:rPr>
      </w:pPr>
      <w:r w:rsidRPr="0015647B">
        <w:rPr>
          <w:rFonts w:ascii="Times New Roman" w:hAnsi="Times New Roman" w:cs="Times New Roman"/>
          <w:noProof/>
          <w:sz w:val="24"/>
          <w:szCs w:val="24"/>
        </w:rPr>
        <w:t>Name.</w:t>
      </w:r>
    </w:p>
    <w:p w:rsidR="0015647B" w:rsidRPr="0015647B" w:rsidRDefault="0015647B" w:rsidP="0015647B">
      <w:pPr>
        <w:spacing w:line="480" w:lineRule="auto"/>
        <w:jc w:val="center"/>
        <w:rPr>
          <w:rFonts w:ascii="Times New Roman" w:hAnsi="Times New Roman" w:cs="Times New Roman"/>
          <w:noProof/>
          <w:sz w:val="24"/>
          <w:szCs w:val="24"/>
        </w:rPr>
      </w:pPr>
      <w:r w:rsidRPr="0015647B">
        <w:rPr>
          <w:rFonts w:ascii="Times New Roman" w:hAnsi="Times New Roman" w:cs="Times New Roman"/>
          <w:noProof/>
          <w:sz w:val="24"/>
          <w:szCs w:val="24"/>
        </w:rPr>
        <w:t>Institution.</w:t>
      </w:r>
    </w:p>
    <w:p w:rsidR="0015647B" w:rsidRPr="0015647B" w:rsidRDefault="0015647B" w:rsidP="0015647B">
      <w:pPr>
        <w:spacing w:line="480" w:lineRule="auto"/>
        <w:jc w:val="center"/>
        <w:rPr>
          <w:rFonts w:ascii="Times New Roman" w:hAnsi="Times New Roman" w:cs="Times New Roman"/>
          <w:noProof/>
          <w:sz w:val="24"/>
          <w:szCs w:val="24"/>
        </w:rPr>
      </w:pPr>
      <w:r w:rsidRPr="0015647B">
        <w:rPr>
          <w:rFonts w:ascii="Times New Roman" w:hAnsi="Times New Roman" w:cs="Times New Roman"/>
          <w:noProof/>
          <w:sz w:val="24"/>
          <w:szCs w:val="24"/>
        </w:rPr>
        <w:t>Date</w:t>
      </w:r>
    </w:p>
    <w:p w:rsidR="0015647B" w:rsidRDefault="0015647B" w:rsidP="0015647B">
      <w:pPr>
        <w:spacing w:line="480" w:lineRule="auto"/>
        <w:jc w:val="center"/>
        <w:rPr>
          <w:rFonts w:ascii="Times New Roman" w:hAnsi="Times New Roman" w:cs="Times New Roman"/>
          <w:noProof/>
          <w:sz w:val="24"/>
          <w:szCs w:val="24"/>
        </w:rPr>
      </w:pPr>
    </w:p>
    <w:p w:rsidR="0015647B" w:rsidRDefault="0015647B" w:rsidP="0015647B">
      <w:pPr>
        <w:spacing w:line="480" w:lineRule="auto"/>
        <w:jc w:val="center"/>
        <w:rPr>
          <w:rFonts w:ascii="Times New Roman" w:hAnsi="Times New Roman" w:cs="Times New Roman"/>
          <w:noProof/>
          <w:sz w:val="24"/>
          <w:szCs w:val="24"/>
        </w:rPr>
      </w:pPr>
    </w:p>
    <w:p w:rsidR="0015647B" w:rsidRDefault="0015647B" w:rsidP="0015647B">
      <w:pPr>
        <w:spacing w:line="480" w:lineRule="auto"/>
        <w:jc w:val="center"/>
        <w:rPr>
          <w:rFonts w:ascii="Times New Roman" w:hAnsi="Times New Roman" w:cs="Times New Roman"/>
          <w:noProof/>
          <w:sz w:val="24"/>
          <w:szCs w:val="24"/>
        </w:rPr>
      </w:pPr>
    </w:p>
    <w:p w:rsidR="0015647B" w:rsidRDefault="0015647B" w:rsidP="0015647B">
      <w:pPr>
        <w:spacing w:line="480" w:lineRule="auto"/>
        <w:jc w:val="center"/>
        <w:rPr>
          <w:rFonts w:ascii="Times New Roman" w:hAnsi="Times New Roman" w:cs="Times New Roman"/>
          <w:noProof/>
          <w:sz w:val="24"/>
          <w:szCs w:val="24"/>
        </w:rPr>
      </w:pPr>
    </w:p>
    <w:p w:rsidR="0015647B" w:rsidRDefault="0015647B" w:rsidP="0015647B">
      <w:pPr>
        <w:spacing w:line="480" w:lineRule="auto"/>
        <w:jc w:val="center"/>
        <w:rPr>
          <w:rFonts w:ascii="Times New Roman" w:hAnsi="Times New Roman" w:cs="Times New Roman"/>
          <w:noProof/>
          <w:sz w:val="24"/>
          <w:szCs w:val="24"/>
        </w:rPr>
      </w:pPr>
    </w:p>
    <w:p w:rsidR="0015647B" w:rsidRPr="0015647B" w:rsidRDefault="0015647B" w:rsidP="0015647B">
      <w:pPr>
        <w:spacing w:line="480" w:lineRule="auto"/>
        <w:jc w:val="center"/>
        <w:rPr>
          <w:rFonts w:ascii="Times New Roman" w:hAnsi="Times New Roman" w:cs="Times New Roman"/>
          <w:sz w:val="24"/>
          <w:szCs w:val="24"/>
        </w:rPr>
      </w:pPr>
    </w:p>
    <w:p w:rsidR="00682515" w:rsidRPr="0015647B" w:rsidRDefault="00682515" w:rsidP="0015647B">
      <w:pPr>
        <w:spacing w:line="480" w:lineRule="auto"/>
        <w:ind w:firstLine="720"/>
        <w:jc w:val="center"/>
        <w:rPr>
          <w:rFonts w:ascii="Times New Roman" w:hAnsi="Times New Roman" w:cs="Times New Roman"/>
          <w:b/>
          <w:sz w:val="24"/>
          <w:szCs w:val="24"/>
        </w:rPr>
      </w:pPr>
      <w:r w:rsidRPr="0015647B">
        <w:rPr>
          <w:rFonts w:ascii="Times New Roman" w:hAnsi="Times New Roman" w:cs="Times New Roman"/>
          <w:b/>
          <w:sz w:val="24"/>
          <w:szCs w:val="24"/>
        </w:rPr>
        <w:lastRenderedPageBreak/>
        <w:t>Summary.</w:t>
      </w:r>
    </w:p>
    <w:p w:rsidR="00682515" w:rsidRPr="0015647B" w:rsidRDefault="00682515" w:rsidP="0015647B">
      <w:pPr>
        <w:spacing w:line="480" w:lineRule="auto"/>
        <w:ind w:firstLine="720"/>
        <w:rPr>
          <w:rFonts w:ascii="Times New Roman" w:hAnsi="Times New Roman" w:cs="Times New Roman"/>
          <w:sz w:val="24"/>
          <w:szCs w:val="24"/>
        </w:rPr>
      </w:pPr>
      <w:r w:rsidRPr="0015647B">
        <w:rPr>
          <w:rFonts w:ascii="Times New Roman" w:hAnsi="Times New Roman" w:cs="Times New Roman"/>
          <w:sz w:val="24"/>
          <w:szCs w:val="24"/>
        </w:rPr>
        <w:t>The life of Malcolm X began at Omaha, Nebraska in 1925. He grew up as an orphan child who encountered hard times to ensure his survival.  He lived in foster homes, and at times he actively participated in criminal activities to earn a living (Malcolm, 2000). During his school life, he encountered racism of the highest intensity, a factor which made him drop out of school while in his eighth grade. He was later sentenced and got a chance to advance his education while in prison. According to his autobiography, he then joined an Islam nation, changed his name to Malcolm X and took his strong stance as an advocate for the rights and needs of African Americans.  Malcolm X had made tremendous achievements in the wellness of black Americans before he was assassinated.</w:t>
      </w:r>
    </w:p>
    <w:p w:rsidR="00682515" w:rsidRPr="0015647B" w:rsidRDefault="00682515" w:rsidP="0015647B">
      <w:pPr>
        <w:spacing w:line="480" w:lineRule="auto"/>
        <w:ind w:firstLine="720"/>
        <w:rPr>
          <w:rFonts w:ascii="Times New Roman" w:hAnsi="Times New Roman" w:cs="Times New Roman"/>
          <w:sz w:val="24"/>
          <w:szCs w:val="24"/>
        </w:rPr>
      </w:pPr>
      <w:r w:rsidRPr="0015647B">
        <w:rPr>
          <w:rFonts w:ascii="Times New Roman" w:hAnsi="Times New Roman" w:cs="Times New Roman"/>
          <w:sz w:val="24"/>
          <w:szCs w:val="24"/>
        </w:rPr>
        <w:t xml:space="preserve">From the other source, James Baldwin, the author of the article “If Black English Isn’t a Language, Then Tell Me, What Is?” was born in 1924 and brought up in Harlem, New York (Baldwin, 1979). He got educated at the Dewitt Clinton High School where he served as the editor for the school magazine. During his higher education, he discovered that the white Americans had a wrong perception of black Americans and this increased racism. There was a growing American Prejudice that attached black Americans to homosexuality. Baldwin later immigrated to Paris, France where he served most of his adult life. In </w:t>
      </w:r>
      <w:r w:rsidR="000D7284">
        <w:rPr>
          <w:rFonts w:ascii="Times New Roman" w:hAnsi="Times New Roman" w:cs="Times New Roman"/>
          <w:sz w:val="24"/>
          <w:szCs w:val="24"/>
        </w:rPr>
        <w:t>1960’s Baldwin returned to the United S</w:t>
      </w:r>
      <w:r w:rsidRPr="0015647B">
        <w:rPr>
          <w:rFonts w:ascii="Times New Roman" w:hAnsi="Times New Roman" w:cs="Times New Roman"/>
          <w:sz w:val="24"/>
          <w:szCs w:val="24"/>
        </w:rPr>
        <w:t>tates under his new role; to help for civil rights in the Congress of Racial Equality.</w:t>
      </w:r>
    </w:p>
    <w:p w:rsidR="00682515" w:rsidRPr="0015647B" w:rsidRDefault="00682515" w:rsidP="0015647B">
      <w:pPr>
        <w:spacing w:line="480" w:lineRule="auto"/>
        <w:ind w:firstLine="720"/>
        <w:jc w:val="center"/>
        <w:rPr>
          <w:rFonts w:ascii="Times New Roman" w:hAnsi="Times New Roman" w:cs="Times New Roman"/>
          <w:sz w:val="24"/>
          <w:szCs w:val="24"/>
        </w:rPr>
      </w:pPr>
      <w:r w:rsidRPr="0015647B">
        <w:rPr>
          <w:rFonts w:ascii="Times New Roman" w:hAnsi="Times New Roman" w:cs="Times New Roman"/>
          <w:b/>
          <w:sz w:val="24"/>
          <w:szCs w:val="24"/>
        </w:rPr>
        <w:t>The relationship</w:t>
      </w:r>
      <w:r w:rsidRPr="0015647B">
        <w:rPr>
          <w:rFonts w:ascii="Times New Roman" w:hAnsi="Times New Roman" w:cs="Times New Roman"/>
          <w:sz w:val="24"/>
          <w:szCs w:val="24"/>
        </w:rPr>
        <w:t>.</w:t>
      </w:r>
    </w:p>
    <w:p w:rsidR="00682515" w:rsidRPr="0015647B" w:rsidRDefault="00682515" w:rsidP="0015647B">
      <w:pPr>
        <w:spacing w:line="480" w:lineRule="auto"/>
        <w:ind w:firstLine="720"/>
        <w:rPr>
          <w:rFonts w:ascii="Times New Roman" w:hAnsi="Times New Roman" w:cs="Times New Roman"/>
          <w:sz w:val="24"/>
          <w:szCs w:val="24"/>
        </w:rPr>
      </w:pPr>
      <w:r w:rsidRPr="0015647B">
        <w:rPr>
          <w:rFonts w:ascii="Times New Roman" w:hAnsi="Times New Roman" w:cs="Times New Roman"/>
          <w:sz w:val="24"/>
          <w:szCs w:val="24"/>
        </w:rPr>
        <w:t xml:space="preserve">The two sources shed light on the different ways in which racism was being practiced in the </w:t>
      </w:r>
      <w:r w:rsidR="000D7284" w:rsidRPr="0015647B">
        <w:rPr>
          <w:rFonts w:ascii="Times New Roman" w:hAnsi="Times New Roman" w:cs="Times New Roman"/>
          <w:sz w:val="24"/>
          <w:szCs w:val="24"/>
        </w:rPr>
        <w:t>United States</w:t>
      </w:r>
      <w:r w:rsidRPr="0015647B">
        <w:rPr>
          <w:rFonts w:ascii="Times New Roman" w:hAnsi="Times New Roman" w:cs="Times New Roman"/>
          <w:sz w:val="24"/>
          <w:szCs w:val="24"/>
        </w:rPr>
        <w:t xml:space="preserve"> of America. To begin with, Malcolm X (a black American) explains how he suffered humiliation while in the sevenths and eighth grades. He reflects on how his teacher </w:t>
      </w:r>
      <w:r w:rsidRPr="0015647B">
        <w:rPr>
          <w:rFonts w:ascii="Times New Roman" w:hAnsi="Times New Roman" w:cs="Times New Roman"/>
          <w:sz w:val="24"/>
          <w:szCs w:val="24"/>
        </w:rPr>
        <w:lastRenderedPageBreak/>
        <w:t>emphasized that history had long been whitened. His teacher once told him that his race would deter him from excelling in education (Malcolm, 2000). In addition to this, Malcolm shares his experiences on how hard the black people had been segregated in historical teachings. He says that less was covered about the history of Negro</w:t>
      </w:r>
      <w:r w:rsidR="000D7284">
        <w:rPr>
          <w:rFonts w:ascii="Times New Roman" w:hAnsi="Times New Roman" w:cs="Times New Roman"/>
          <w:sz w:val="24"/>
          <w:szCs w:val="24"/>
        </w:rPr>
        <w:t>s or the blacks</w:t>
      </w:r>
      <w:r w:rsidRPr="0015647B">
        <w:rPr>
          <w:rFonts w:ascii="Times New Roman" w:hAnsi="Times New Roman" w:cs="Times New Roman"/>
          <w:sz w:val="24"/>
          <w:szCs w:val="24"/>
        </w:rPr>
        <w:t>, but it received laudable emphasis from the white teachers. From the other source, Baldwin shares with us that black Americans were significantly segregated (Baldwin, 1979). As such, they rarely received support in, and other social services and hence poverty was seriously striking them. Baldwin informs that many of the white men in America had zero interests in serving the black people with education for enlightenment with the exception with all what could help the white man. According to Baldwin, the black American language was significantly criticized.</w:t>
      </w:r>
    </w:p>
    <w:p w:rsidR="00682515" w:rsidRPr="0015647B" w:rsidRDefault="000D7284" w:rsidP="000D7284">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b</w:t>
      </w:r>
      <w:r w:rsidR="00682515" w:rsidRPr="0015647B">
        <w:rPr>
          <w:rFonts w:ascii="Times New Roman" w:hAnsi="Times New Roman" w:cs="Times New Roman"/>
          <w:sz w:val="24"/>
          <w:szCs w:val="24"/>
        </w:rPr>
        <w:t xml:space="preserve">oth sources address the theme of slavery as a tenet of racism in the context of </w:t>
      </w:r>
      <w:r w:rsidRPr="0015647B">
        <w:rPr>
          <w:rFonts w:ascii="Times New Roman" w:hAnsi="Times New Roman" w:cs="Times New Roman"/>
          <w:sz w:val="24"/>
          <w:szCs w:val="24"/>
        </w:rPr>
        <w:t>United States</w:t>
      </w:r>
      <w:r w:rsidR="00682515" w:rsidRPr="0015647B">
        <w:rPr>
          <w:rFonts w:ascii="Times New Roman" w:hAnsi="Times New Roman" w:cs="Times New Roman"/>
          <w:sz w:val="24"/>
          <w:szCs w:val="24"/>
        </w:rPr>
        <w:t>. Malcolm X point</w:t>
      </w:r>
      <w:r>
        <w:rPr>
          <w:rFonts w:ascii="Times New Roman" w:hAnsi="Times New Roman" w:cs="Times New Roman"/>
          <w:sz w:val="24"/>
          <w:szCs w:val="24"/>
        </w:rPr>
        <w:t>s</w:t>
      </w:r>
      <w:r w:rsidR="00682515" w:rsidRPr="0015647B">
        <w:rPr>
          <w:rFonts w:ascii="Times New Roman" w:hAnsi="Times New Roman" w:cs="Times New Roman"/>
          <w:sz w:val="24"/>
          <w:szCs w:val="24"/>
        </w:rPr>
        <w:t xml:space="preserve"> out on how he made efforts in search of knowledge about slavery, a factor which later became his total point of concern (Malcolm, 2000). </w:t>
      </w:r>
      <w:r>
        <w:rPr>
          <w:rFonts w:ascii="Times New Roman" w:hAnsi="Times New Roman" w:cs="Times New Roman"/>
          <w:sz w:val="24"/>
          <w:szCs w:val="24"/>
        </w:rPr>
        <w:t xml:space="preserve">Slavery in the two sources is linked to prejudice, discrimination and oppression. As noted, Malcolm </w:t>
      </w:r>
      <w:r w:rsidR="00682515" w:rsidRPr="0015647B">
        <w:rPr>
          <w:rFonts w:ascii="Times New Roman" w:hAnsi="Times New Roman" w:cs="Times New Roman"/>
          <w:sz w:val="24"/>
          <w:szCs w:val="24"/>
        </w:rPr>
        <w:t>got to know that the black Americans were mercilessly tortured and forced to serve the white master. A</w:t>
      </w:r>
      <w:r>
        <w:rPr>
          <w:rFonts w:ascii="Times New Roman" w:hAnsi="Times New Roman" w:cs="Times New Roman"/>
          <w:sz w:val="24"/>
          <w:szCs w:val="24"/>
        </w:rPr>
        <w:t xml:space="preserve"> lot of innocent blood was shed</w:t>
      </w:r>
      <w:r w:rsidR="00682515" w:rsidRPr="0015647B">
        <w:rPr>
          <w:rFonts w:ascii="Times New Roman" w:hAnsi="Times New Roman" w:cs="Times New Roman"/>
          <w:sz w:val="24"/>
          <w:szCs w:val="24"/>
        </w:rPr>
        <w:t xml:space="preserve"> and hence the black man lacked freedom. Through the readings, he came along a slave preacher who thought on the fear of God into the white slave-masters. Contrary to this, Baldwin argued that slavery had become the order of the day in the </w:t>
      </w:r>
      <w:r w:rsidRPr="0015647B">
        <w:rPr>
          <w:rFonts w:ascii="Times New Roman" w:hAnsi="Times New Roman" w:cs="Times New Roman"/>
          <w:sz w:val="24"/>
          <w:szCs w:val="24"/>
        </w:rPr>
        <w:t>United States</w:t>
      </w:r>
      <w:r w:rsidR="00682515" w:rsidRPr="0015647B">
        <w:rPr>
          <w:rFonts w:ascii="Times New Roman" w:hAnsi="Times New Roman" w:cs="Times New Roman"/>
          <w:sz w:val="24"/>
          <w:szCs w:val="24"/>
        </w:rPr>
        <w:t xml:space="preserve">. He describes to us how the black people came in the US chained and encountering all sorts of ambush. He postulated that if powerful black men could </w:t>
      </w:r>
      <w:r w:rsidRPr="0015647B">
        <w:rPr>
          <w:rFonts w:ascii="Times New Roman" w:hAnsi="Times New Roman" w:cs="Times New Roman"/>
          <w:sz w:val="24"/>
          <w:szCs w:val="24"/>
        </w:rPr>
        <w:t>have</w:t>
      </w:r>
      <w:r w:rsidR="00682515" w:rsidRPr="0015647B">
        <w:rPr>
          <w:rFonts w:ascii="Times New Roman" w:hAnsi="Times New Roman" w:cs="Times New Roman"/>
          <w:sz w:val="24"/>
          <w:szCs w:val="24"/>
        </w:rPr>
        <w:t xml:space="preserve"> joined efforts, the intensity of slavery could not have been that painful (Baldwin, 1979). Baldwin gave a rational discussion that founding of the black church pioneered the origin of </w:t>
      </w:r>
      <w:r w:rsidRPr="0015647B">
        <w:rPr>
          <w:rFonts w:ascii="Times New Roman" w:hAnsi="Times New Roman" w:cs="Times New Roman"/>
          <w:sz w:val="24"/>
          <w:szCs w:val="24"/>
        </w:rPr>
        <w:t>Black</w:t>
      </w:r>
      <w:r w:rsidR="00682515" w:rsidRPr="0015647B">
        <w:rPr>
          <w:rFonts w:ascii="Times New Roman" w:hAnsi="Times New Roman" w:cs="Times New Roman"/>
          <w:sz w:val="24"/>
          <w:szCs w:val="24"/>
        </w:rPr>
        <w:t xml:space="preserve"> English</w:t>
      </w:r>
    </w:p>
    <w:p w:rsidR="00ED1F48" w:rsidRDefault="00682515" w:rsidP="0015647B">
      <w:pPr>
        <w:spacing w:line="480" w:lineRule="auto"/>
        <w:ind w:firstLine="720"/>
        <w:rPr>
          <w:rFonts w:ascii="Times New Roman" w:hAnsi="Times New Roman" w:cs="Times New Roman"/>
          <w:sz w:val="24"/>
          <w:szCs w:val="24"/>
        </w:rPr>
      </w:pPr>
      <w:r w:rsidRPr="0015647B">
        <w:rPr>
          <w:rFonts w:ascii="Times New Roman" w:hAnsi="Times New Roman" w:cs="Times New Roman"/>
          <w:sz w:val="24"/>
          <w:szCs w:val="24"/>
        </w:rPr>
        <w:lastRenderedPageBreak/>
        <w:t xml:space="preserve">Another interesting reaction is that both authors were born in the </w:t>
      </w:r>
      <w:r w:rsidR="000D7284" w:rsidRPr="0015647B">
        <w:rPr>
          <w:rFonts w:ascii="Times New Roman" w:hAnsi="Times New Roman" w:cs="Times New Roman"/>
          <w:sz w:val="24"/>
          <w:szCs w:val="24"/>
        </w:rPr>
        <w:t>United States</w:t>
      </w:r>
      <w:r w:rsidRPr="0015647B">
        <w:rPr>
          <w:rFonts w:ascii="Times New Roman" w:hAnsi="Times New Roman" w:cs="Times New Roman"/>
          <w:sz w:val="24"/>
          <w:szCs w:val="24"/>
        </w:rPr>
        <w:t xml:space="preserve"> and later they changed their citizenship as a result of racism and ambush. Malcolm X was imprisoned and then turned his citizenship to a Nation of Islam where he pioneered his ministry to fight for the civil rights of black Americans (Malcolm, 2000). While in prison, he taught himself on how to read and write and hence getting the understanding to the world of history regarding black Americans. Baldwin changed citizenship as a result of a disappointing of American prejudice that associated black Americans with homosexuality. He spent his life in Paris, France and later flew to United States to fight for the rights of black Americans (Baldwin, 1979). </w:t>
      </w:r>
    </w:p>
    <w:p w:rsidR="00682515" w:rsidRPr="0015647B" w:rsidRDefault="00682515" w:rsidP="0015647B">
      <w:pPr>
        <w:spacing w:line="480" w:lineRule="auto"/>
        <w:ind w:firstLine="720"/>
        <w:rPr>
          <w:rFonts w:ascii="Times New Roman" w:hAnsi="Times New Roman" w:cs="Times New Roman"/>
          <w:sz w:val="24"/>
          <w:szCs w:val="24"/>
        </w:rPr>
      </w:pPr>
      <w:r w:rsidRPr="0015647B">
        <w:rPr>
          <w:rFonts w:ascii="Times New Roman" w:hAnsi="Times New Roman" w:cs="Times New Roman"/>
          <w:sz w:val="24"/>
          <w:szCs w:val="24"/>
        </w:rPr>
        <w:t>In conclusion, the two writers were at a time faced with significant challenges in their education journey and in their late determination to combat the thrilling factors which encouraged slavery and racism. Both sources gave similar orientation in shading light about racism in 20th century and before.</w:t>
      </w:r>
    </w:p>
    <w:p w:rsidR="0015647B" w:rsidRDefault="0015647B" w:rsidP="0015647B">
      <w:pPr>
        <w:spacing w:line="480" w:lineRule="auto"/>
        <w:jc w:val="center"/>
        <w:rPr>
          <w:rFonts w:ascii="Times New Roman" w:hAnsi="Times New Roman" w:cs="Times New Roman"/>
          <w:sz w:val="24"/>
          <w:szCs w:val="24"/>
        </w:rPr>
      </w:pPr>
    </w:p>
    <w:p w:rsidR="0015647B" w:rsidRDefault="0015647B" w:rsidP="0015647B">
      <w:pPr>
        <w:spacing w:line="480" w:lineRule="auto"/>
        <w:jc w:val="center"/>
        <w:rPr>
          <w:rFonts w:ascii="Times New Roman" w:hAnsi="Times New Roman" w:cs="Times New Roman"/>
          <w:sz w:val="24"/>
          <w:szCs w:val="24"/>
        </w:rPr>
      </w:pPr>
    </w:p>
    <w:p w:rsidR="0015647B" w:rsidRDefault="0015647B" w:rsidP="0015647B">
      <w:pPr>
        <w:spacing w:line="480" w:lineRule="auto"/>
        <w:jc w:val="center"/>
        <w:rPr>
          <w:rFonts w:ascii="Times New Roman" w:hAnsi="Times New Roman" w:cs="Times New Roman"/>
          <w:sz w:val="24"/>
          <w:szCs w:val="24"/>
        </w:rPr>
      </w:pPr>
    </w:p>
    <w:p w:rsidR="0015647B" w:rsidRDefault="0015647B" w:rsidP="0015647B">
      <w:pPr>
        <w:spacing w:line="480" w:lineRule="auto"/>
        <w:jc w:val="center"/>
        <w:rPr>
          <w:rFonts w:ascii="Times New Roman" w:hAnsi="Times New Roman" w:cs="Times New Roman"/>
          <w:sz w:val="24"/>
          <w:szCs w:val="24"/>
        </w:rPr>
      </w:pPr>
    </w:p>
    <w:p w:rsidR="0015647B" w:rsidRDefault="0015647B" w:rsidP="0015647B">
      <w:pPr>
        <w:spacing w:line="480" w:lineRule="auto"/>
        <w:jc w:val="center"/>
        <w:rPr>
          <w:rFonts w:ascii="Times New Roman" w:hAnsi="Times New Roman" w:cs="Times New Roman"/>
          <w:sz w:val="24"/>
          <w:szCs w:val="24"/>
        </w:rPr>
      </w:pPr>
    </w:p>
    <w:p w:rsidR="0015647B" w:rsidRDefault="0015647B" w:rsidP="0015647B">
      <w:pPr>
        <w:spacing w:line="480" w:lineRule="auto"/>
        <w:jc w:val="center"/>
        <w:rPr>
          <w:rFonts w:ascii="Times New Roman" w:hAnsi="Times New Roman" w:cs="Times New Roman"/>
          <w:sz w:val="24"/>
          <w:szCs w:val="24"/>
        </w:rPr>
      </w:pPr>
    </w:p>
    <w:p w:rsidR="0015647B" w:rsidRDefault="0015647B" w:rsidP="0015647B">
      <w:pPr>
        <w:spacing w:line="480" w:lineRule="auto"/>
        <w:jc w:val="center"/>
        <w:rPr>
          <w:rFonts w:ascii="Times New Roman" w:hAnsi="Times New Roman" w:cs="Times New Roman"/>
          <w:sz w:val="24"/>
          <w:szCs w:val="24"/>
        </w:rPr>
      </w:pPr>
    </w:p>
    <w:p w:rsidR="0015647B" w:rsidRDefault="0015647B" w:rsidP="0015647B">
      <w:pPr>
        <w:spacing w:line="480" w:lineRule="auto"/>
        <w:rPr>
          <w:rFonts w:ascii="Times New Roman" w:hAnsi="Times New Roman" w:cs="Times New Roman"/>
          <w:sz w:val="24"/>
          <w:szCs w:val="24"/>
        </w:rPr>
      </w:pPr>
      <w:bookmarkStart w:id="0" w:name="_GoBack"/>
      <w:bookmarkEnd w:id="0"/>
    </w:p>
    <w:p w:rsidR="00ED1F48" w:rsidRDefault="00ED1F48" w:rsidP="0015647B">
      <w:pPr>
        <w:spacing w:line="480" w:lineRule="auto"/>
        <w:rPr>
          <w:rFonts w:ascii="Times New Roman" w:hAnsi="Times New Roman" w:cs="Times New Roman"/>
          <w:sz w:val="24"/>
          <w:szCs w:val="24"/>
        </w:rPr>
      </w:pPr>
    </w:p>
    <w:p w:rsidR="00B8552A" w:rsidRPr="0015647B" w:rsidRDefault="00682515" w:rsidP="0015647B">
      <w:pPr>
        <w:spacing w:line="480" w:lineRule="auto"/>
        <w:jc w:val="center"/>
        <w:rPr>
          <w:rFonts w:ascii="Times New Roman" w:hAnsi="Times New Roman" w:cs="Times New Roman"/>
          <w:sz w:val="24"/>
          <w:szCs w:val="24"/>
        </w:rPr>
      </w:pPr>
      <w:r w:rsidRPr="0015647B">
        <w:rPr>
          <w:rFonts w:ascii="Times New Roman" w:hAnsi="Times New Roman" w:cs="Times New Roman"/>
          <w:sz w:val="24"/>
          <w:szCs w:val="24"/>
        </w:rPr>
        <w:lastRenderedPageBreak/>
        <w:t>References</w:t>
      </w:r>
      <w:r w:rsidR="00B8552A" w:rsidRPr="0015647B">
        <w:rPr>
          <w:rFonts w:ascii="Times New Roman" w:hAnsi="Times New Roman" w:cs="Times New Roman"/>
          <w:sz w:val="24"/>
          <w:szCs w:val="24"/>
        </w:rPr>
        <w:t>.</w:t>
      </w:r>
    </w:p>
    <w:p w:rsidR="0015647B" w:rsidRPr="0015647B" w:rsidRDefault="0015647B" w:rsidP="00ED1F48">
      <w:pPr>
        <w:spacing w:line="480" w:lineRule="auto"/>
        <w:ind w:left="1008" w:hanging="1008"/>
        <w:rPr>
          <w:rFonts w:ascii="Times New Roman" w:hAnsi="Times New Roman" w:cs="Times New Roman"/>
          <w:color w:val="000000"/>
          <w:sz w:val="24"/>
          <w:szCs w:val="24"/>
          <w:shd w:val="clear" w:color="auto" w:fill="FFFFFF"/>
        </w:rPr>
      </w:pPr>
      <w:r w:rsidRPr="0015647B">
        <w:rPr>
          <w:rFonts w:ascii="Times New Roman" w:hAnsi="Times New Roman" w:cs="Times New Roman"/>
          <w:sz w:val="24"/>
          <w:szCs w:val="24"/>
        </w:rPr>
        <w:t xml:space="preserve">Baldwin, J. (1979). </w:t>
      </w:r>
      <w:r w:rsidRPr="0015647B">
        <w:rPr>
          <w:rFonts w:ascii="Times New Roman" w:hAnsi="Times New Roman" w:cs="Times New Roman"/>
          <w:i/>
          <w:color w:val="000000"/>
          <w:sz w:val="24"/>
          <w:szCs w:val="24"/>
          <w:shd w:val="clear" w:color="auto" w:fill="FFFFFF"/>
        </w:rPr>
        <w:t>If Black English Isn't A Language, Then Tell Me, What Is?</w:t>
      </w:r>
      <w:r w:rsidRPr="0015647B">
        <w:rPr>
          <w:rFonts w:ascii="Times New Roman" w:hAnsi="Times New Roman" w:cs="Times New Roman"/>
          <w:color w:val="000000"/>
          <w:sz w:val="24"/>
          <w:szCs w:val="24"/>
          <w:shd w:val="clear" w:color="auto" w:fill="FFFFFF"/>
        </w:rPr>
        <w:t xml:space="preserve"> The New York Times.</w:t>
      </w:r>
    </w:p>
    <w:p w:rsidR="0015647B" w:rsidRPr="0015647B" w:rsidRDefault="0015647B" w:rsidP="00ED1F48">
      <w:pPr>
        <w:spacing w:line="480" w:lineRule="auto"/>
        <w:ind w:left="1008" w:hanging="1008"/>
        <w:rPr>
          <w:rFonts w:ascii="Times New Roman" w:hAnsi="Times New Roman" w:cs="Times New Roman"/>
          <w:color w:val="222222"/>
          <w:sz w:val="24"/>
          <w:szCs w:val="24"/>
          <w:shd w:val="clear" w:color="auto" w:fill="FFFFFF"/>
        </w:rPr>
      </w:pPr>
      <w:r w:rsidRPr="0015647B">
        <w:rPr>
          <w:rFonts w:ascii="Times New Roman" w:hAnsi="Times New Roman" w:cs="Times New Roman"/>
          <w:color w:val="222222"/>
          <w:sz w:val="24"/>
          <w:szCs w:val="24"/>
          <w:shd w:val="clear" w:color="auto" w:fill="FFFFFF"/>
        </w:rPr>
        <w:t>Malcolm, X. (2000). Learning to Read. </w:t>
      </w:r>
      <w:r w:rsidRPr="0015647B">
        <w:rPr>
          <w:rFonts w:ascii="Times New Roman" w:hAnsi="Times New Roman" w:cs="Times New Roman"/>
          <w:i/>
          <w:iCs/>
          <w:color w:val="222222"/>
          <w:sz w:val="24"/>
          <w:szCs w:val="24"/>
          <w:shd w:val="clear" w:color="auto" w:fill="FFFFFF"/>
        </w:rPr>
        <w:t>50 Essays, A Portable Anthology</w:t>
      </w:r>
      <w:r w:rsidRPr="0015647B">
        <w:rPr>
          <w:rFonts w:ascii="Times New Roman" w:hAnsi="Times New Roman" w:cs="Times New Roman"/>
          <w:color w:val="222222"/>
          <w:sz w:val="24"/>
          <w:szCs w:val="24"/>
          <w:shd w:val="clear" w:color="auto" w:fill="FFFFFF"/>
        </w:rPr>
        <w:t>, 245-254.</w:t>
      </w:r>
    </w:p>
    <w:p w:rsidR="0015647B" w:rsidRPr="0015647B" w:rsidRDefault="0015647B" w:rsidP="00ED1F48">
      <w:pPr>
        <w:spacing w:line="480" w:lineRule="auto"/>
        <w:ind w:left="1008" w:hanging="1008"/>
        <w:rPr>
          <w:rFonts w:ascii="Times New Roman" w:hAnsi="Times New Roman" w:cs="Times New Roman"/>
          <w:sz w:val="24"/>
          <w:szCs w:val="24"/>
        </w:rPr>
      </w:pPr>
      <w:r w:rsidRPr="0015647B">
        <w:rPr>
          <w:rFonts w:ascii="Times New Roman" w:hAnsi="Times New Roman" w:cs="Times New Roman"/>
          <w:color w:val="222222"/>
          <w:sz w:val="24"/>
          <w:szCs w:val="24"/>
          <w:shd w:val="clear" w:color="auto" w:fill="FFFFFF"/>
        </w:rPr>
        <w:t>99999</w:t>
      </w:r>
    </w:p>
    <w:p w:rsidR="00BB6BF1" w:rsidRPr="0015647B" w:rsidRDefault="00BB6BF1" w:rsidP="0015647B">
      <w:pPr>
        <w:spacing w:line="480" w:lineRule="auto"/>
        <w:rPr>
          <w:rFonts w:ascii="Times New Roman" w:hAnsi="Times New Roman" w:cs="Times New Roman"/>
          <w:sz w:val="24"/>
          <w:szCs w:val="24"/>
        </w:rPr>
      </w:pPr>
    </w:p>
    <w:sectPr w:rsidR="00BB6BF1" w:rsidRPr="0015647B" w:rsidSect="001564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7E23" w:rsidRDefault="00647E23" w:rsidP="0015647B">
      <w:pPr>
        <w:spacing w:after="0" w:line="240" w:lineRule="auto"/>
      </w:pPr>
      <w:r>
        <w:separator/>
      </w:r>
    </w:p>
  </w:endnote>
  <w:endnote w:type="continuationSeparator" w:id="1">
    <w:p w:rsidR="00647E23" w:rsidRDefault="00647E23" w:rsidP="001564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7E23" w:rsidRDefault="00647E23" w:rsidP="0015647B">
      <w:pPr>
        <w:spacing w:after="0" w:line="240" w:lineRule="auto"/>
      </w:pPr>
      <w:r>
        <w:separator/>
      </w:r>
    </w:p>
  </w:footnote>
  <w:footnote w:type="continuationSeparator" w:id="1">
    <w:p w:rsidR="00647E23" w:rsidRDefault="00647E23" w:rsidP="001564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47B" w:rsidRPr="0015647B" w:rsidRDefault="0015647B">
    <w:pPr>
      <w:pStyle w:val="Header"/>
      <w:rPr>
        <w:rFonts w:ascii="Times New Roman" w:hAnsi="Times New Roman" w:cs="Times New Roman"/>
        <w:sz w:val="24"/>
        <w:szCs w:val="24"/>
      </w:rPr>
    </w:pPr>
    <w:r w:rsidRPr="0015647B">
      <w:rPr>
        <w:rFonts w:ascii="Times New Roman" w:hAnsi="Times New Roman" w:cs="Times New Roman"/>
        <w:sz w:val="24"/>
        <w:szCs w:val="24"/>
      </w:rPr>
      <w:t>A SYNTHESIS ESSAY.</w:t>
    </w:r>
    <w:r w:rsidRPr="0015647B">
      <w:rPr>
        <w:rFonts w:ascii="Times New Roman" w:hAnsi="Times New Roman" w:cs="Times New Roman"/>
        <w:noProof/>
        <w:sz w:val="24"/>
        <w:szCs w:val="24"/>
      </w:rPr>
      <w:tab/>
    </w:r>
    <w:r w:rsidRPr="0015647B">
      <w:rPr>
        <w:rFonts w:ascii="Times New Roman" w:hAnsi="Times New Roman" w:cs="Times New Roman"/>
        <w:noProof/>
        <w:sz w:val="24"/>
        <w:szCs w:val="24"/>
      </w:rPr>
      <w:tab/>
    </w:r>
    <w:sdt>
      <w:sdtPr>
        <w:rPr>
          <w:rFonts w:ascii="Times New Roman" w:hAnsi="Times New Roman" w:cs="Times New Roman"/>
          <w:sz w:val="24"/>
          <w:szCs w:val="24"/>
        </w:rPr>
        <w:id w:val="1614707609"/>
        <w:docPartObj>
          <w:docPartGallery w:val="Page Numbers (Top of Page)"/>
          <w:docPartUnique/>
        </w:docPartObj>
      </w:sdtPr>
      <w:sdtEndPr>
        <w:rPr>
          <w:noProof/>
        </w:rPr>
      </w:sdtEndPr>
      <w:sdtContent>
        <w:r w:rsidR="001F0C73" w:rsidRPr="0015647B">
          <w:rPr>
            <w:rFonts w:ascii="Times New Roman" w:hAnsi="Times New Roman" w:cs="Times New Roman"/>
            <w:sz w:val="24"/>
            <w:szCs w:val="24"/>
          </w:rPr>
          <w:fldChar w:fldCharType="begin"/>
        </w:r>
        <w:r w:rsidRPr="0015647B">
          <w:rPr>
            <w:rFonts w:ascii="Times New Roman" w:hAnsi="Times New Roman" w:cs="Times New Roman"/>
            <w:sz w:val="24"/>
            <w:szCs w:val="24"/>
          </w:rPr>
          <w:instrText xml:space="preserve"> PAGE   \* MERGEFORMAT </w:instrText>
        </w:r>
        <w:r w:rsidR="001F0C73" w:rsidRPr="0015647B">
          <w:rPr>
            <w:rFonts w:ascii="Times New Roman" w:hAnsi="Times New Roman" w:cs="Times New Roman"/>
            <w:sz w:val="24"/>
            <w:szCs w:val="24"/>
          </w:rPr>
          <w:fldChar w:fldCharType="separate"/>
        </w:r>
        <w:r w:rsidR="00B41477">
          <w:rPr>
            <w:rFonts w:ascii="Times New Roman" w:hAnsi="Times New Roman" w:cs="Times New Roman"/>
            <w:noProof/>
            <w:sz w:val="24"/>
            <w:szCs w:val="24"/>
          </w:rPr>
          <w:t>5</w:t>
        </w:r>
        <w:r w:rsidR="001F0C73" w:rsidRPr="0015647B">
          <w:rPr>
            <w:rFonts w:ascii="Times New Roman" w:hAnsi="Times New Roman" w:cs="Times New Roman"/>
            <w:noProof/>
            <w:sz w:val="24"/>
            <w:szCs w:val="24"/>
          </w:rPr>
          <w:fldChar w:fldCharType="end"/>
        </w:r>
      </w:sdtContent>
    </w:sdt>
  </w:p>
  <w:p w:rsidR="0015647B" w:rsidRPr="0015647B" w:rsidRDefault="0015647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47B" w:rsidRPr="0015647B" w:rsidRDefault="001F0C73" w:rsidP="0015647B">
    <w:pPr>
      <w:rPr>
        <w:rFonts w:ascii="Times New Roman" w:hAnsi="Times New Roman" w:cs="Times New Roman"/>
        <w:sz w:val="24"/>
        <w:szCs w:val="24"/>
      </w:rPr>
    </w:pPr>
    <w:sdt>
      <w:sdtPr>
        <w:rPr>
          <w:rFonts w:ascii="Times New Roman" w:hAnsi="Times New Roman" w:cs="Times New Roman"/>
          <w:sz w:val="24"/>
          <w:szCs w:val="24"/>
        </w:rPr>
        <w:id w:val="1396008781"/>
        <w:docPartObj>
          <w:docPartGallery w:val="Page Numbers (Top of Page)"/>
          <w:docPartUnique/>
        </w:docPartObj>
      </w:sdtPr>
      <w:sdtEndPr>
        <w:rPr>
          <w:noProof/>
        </w:rPr>
      </w:sdtEndPr>
      <w:sdtContent>
        <w:r w:rsidR="0015647B" w:rsidRPr="0015647B">
          <w:rPr>
            <w:rFonts w:ascii="Times New Roman" w:hAnsi="Times New Roman" w:cs="Times New Roman"/>
            <w:sz w:val="24"/>
            <w:szCs w:val="24"/>
          </w:rPr>
          <w:t>Running Head: A SYNTHESIS ESSAY.</w:t>
        </w:r>
      </w:sdtContent>
    </w:sdt>
    <w:r w:rsidR="0015647B" w:rsidRPr="0015647B">
      <w:rPr>
        <w:rFonts w:ascii="Times New Roman" w:hAnsi="Times New Roman" w:cs="Times New Roman"/>
        <w:noProof/>
        <w:sz w:val="24"/>
        <w:szCs w:val="24"/>
      </w:rPr>
      <w:tab/>
    </w:r>
    <w:r w:rsidR="0015647B" w:rsidRPr="0015647B">
      <w:rPr>
        <w:rFonts w:ascii="Times New Roman" w:hAnsi="Times New Roman" w:cs="Times New Roman"/>
        <w:noProof/>
        <w:sz w:val="24"/>
        <w:szCs w:val="24"/>
      </w:rPr>
      <w:tab/>
    </w:r>
    <w:r w:rsidR="0015647B" w:rsidRPr="0015647B">
      <w:rPr>
        <w:rFonts w:ascii="Times New Roman" w:hAnsi="Times New Roman" w:cs="Times New Roman"/>
        <w:noProof/>
        <w:sz w:val="24"/>
        <w:szCs w:val="24"/>
      </w:rPr>
      <w:tab/>
    </w:r>
    <w:r w:rsidR="0015647B" w:rsidRPr="0015647B">
      <w:rPr>
        <w:rFonts w:ascii="Times New Roman" w:hAnsi="Times New Roman" w:cs="Times New Roman"/>
        <w:noProof/>
        <w:sz w:val="24"/>
        <w:szCs w:val="24"/>
      </w:rPr>
      <w:tab/>
    </w:r>
    <w:r w:rsidR="0015647B" w:rsidRPr="0015647B">
      <w:rPr>
        <w:rFonts w:ascii="Times New Roman" w:hAnsi="Times New Roman" w:cs="Times New Roman"/>
        <w:noProof/>
        <w:sz w:val="24"/>
        <w:szCs w:val="24"/>
      </w:rPr>
      <w:tab/>
    </w:r>
    <w:r w:rsidR="0015647B" w:rsidRPr="0015647B">
      <w:rPr>
        <w:rFonts w:ascii="Times New Roman" w:hAnsi="Times New Roman" w:cs="Times New Roman"/>
        <w:noProof/>
        <w:sz w:val="24"/>
        <w:szCs w:val="24"/>
      </w:rPr>
      <w:tab/>
    </w:r>
    <w:r w:rsidR="0015647B" w:rsidRPr="0015647B">
      <w:rPr>
        <w:rFonts w:ascii="Times New Roman" w:hAnsi="Times New Roman" w:cs="Times New Roman"/>
        <w:noProof/>
        <w:sz w:val="24"/>
        <w:szCs w:val="24"/>
      </w:rPr>
      <w:tab/>
    </w:r>
    <w:sdt>
      <w:sdtPr>
        <w:rPr>
          <w:rFonts w:ascii="Times New Roman" w:hAnsi="Times New Roman" w:cs="Times New Roman"/>
          <w:sz w:val="24"/>
          <w:szCs w:val="24"/>
        </w:rPr>
        <w:id w:val="-968362048"/>
        <w:docPartObj>
          <w:docPartGallery w:val="Page Numbers (Top of Page)"/>
          <w:docPartUnique/>
        </w:docPartObj>
      </w:sdtPr>
      <w:sdtEndPr>
        <w:rPr>
          <w:noProof/>
        </w:rPr>
      </w:sdtEndPr>
      <w:sdtContent>
        <w:r w:rsidRPr="0015647B">
          <w:rPr>
            <w:rFonts w:ascii="Times New Roman" w:hAnsi="Times New Roman" w:cs="Times New Roman"/>
            <w:sz w:val="24"/>
            <w:szCs w:val="24"/>
          </w:rPr>
          <w:fldChar w:fldCharType="begin"/>
        </w:r>
        <w:r w:rsidR="0015647B" w:rsidRPr="0015647B">
          <w:rPr>
            <w:rFonts w:ascii="Times New Roman" w:hAnsi="Times New Roman" w:cs="Times New Roman"/>
            <w:sz w:val="24"/>
            <w:szCs w:val="24"/>
          </w:rPr>
          <w:instrText xml:space="preserve"> PAGE   \* MERGEFORMAT </w:instrText>
        </w:r>
        <w:r w:rsidRPr="0015647B">
          <w:rPr>
            <w:rFonts w:ascii="Times New Roman" w:hAnsi="Times New Roman" w:cs="Times New Roman"/>
            <w:sz w:val="24"/>
            <w:szCs w:val="24"/>
          </w:rPr>
          <w:fldChar w:fldCharType="separate"/>
        </w:r>
        <w:r w:rsidR="00B41477">
          <w:rPr>
            <w:rFonts w:ascii="Times New Roman" w:hAnsi="Times New Roman" w:cs="Times New Roman"/>
            <w:noProof/>
            <w:sz w:val="24"/>
            <w:szCs w:val="24"/>
          </w:rPr>
          <w:t>1</w:t>
        </w:r>
        <w:r w:rsidRPr="0015647B">
          <w:rPr>
            <w:rFonts w:ascii="Times New Roman" w:hAnsi="Times New Roman" w:cs="Times New Roman"/>
            <w:noProof/>
            <w:sz w:val="24"/>
            <w:szCs w:val="24"/>
          </w:rPr>
          <w:fldChar w:fldCharType="end"/>
        </w:r>
      </w:sdtContent>
    </w:sdt>
  </w:p>
  <w:p w:rsidR="0015647B" w:rsidRPr="0015647B" w:rsidRDefault="0015647B" w:rsidP="0015647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7S0MDY1MDA0MDK3sDRS0lEKTi0uzszPAykwrAUAj3mPEywAAAA="/>
  </w:docVars>
  <w:rsids>
    <w:rsidRoot w:val="00D151FB"/>
    <w:rsid w:val="000D7284"/>
    <w:rsid w:val="0015647B"/>
    <w:rsid w:val="001F0C73"/>
    <w:rsid w:val="00201EE1"/>
    <w:rsid w:val="002F0E62"/>
    <w:rsid w:val="00647E23"/>
    <w:rsid w:val="0067109C"/>
    <w:rsid w:val="00682515"/>
    <w:rsid w:val="006D6DD3"/>
    <w:rsid w:val="008B3B43"/>
    <w:rsid w:val="00941AF0"/>
    <w:rsid w:val="00A95C8E"/>
    <w:rsid w:val="00B11163"/>
    <w:rsid w:val="00B41477"/>
    <w:rsid w:val="00B8552A"/>
    <w:rsid w:val="00BB6BF1"/>
    <w:rsid w:val="00BF7726"/>
    <w:rsid w:val="00CE5F20"/>
    <w:rsid w:val="00D151FB"/>
    <w:rsid w:val="00ED1F48"/>
    <w:rsid w:val="00FB6EB2"/>
    <w:rsid w:val="00FF60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0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47B"/>
  </w:style>
  <w:style w:type="paragraph" w:styleId="Footer">
    <w:name w:val="footer"/>
    <w:basedOn w:val="Normal"/>
    <w:link w:val="FooterChar"/>
    <w:uiPriority w:val="99"/>
    <w:unhideWhenUsed/>
    <w:rsid w:val="00156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47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764</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2018-05-30T02:13:00Z</dcterms:created>
  <dcterms:modified xsi:type="dcterms:W3CDTF">2018-05-30T02:13:00Z</dcterms:modified>
</cp:coreProperties>
</file>